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5"/>
      </w:tblGrid>
      <w:tr w:rsidR="00495137" w:rsidRPr="0020010B" w:rsidTr="00495137">
        <w:trPr>
          <w:tblCellSpacing w:w="0" w:type="dxa"/>
        </w:trPr>
        <w:tc>
          <w:tcPr>
            <w:tcW w:w="9175" w:type="dxa"/>
            <w:hideMark/>
          </w:tcPr>
          <w:p w:rsidR="00495137" w:rsidRPr="007E250F" w:rsidRDefault="007E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25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ЭЛИКСИР ОМЕГА 3 «ДЛЯ СЕРДЦА»</w:t>
            </w:r>
          </w:p>
        </w:tc>
      </w:tr>
      <w:tr w:rsidR="00495137" w:rsidRPr="0020010B" w:rsidTr="00495137">
        <w:trPr>
          <w:tblCellSpacing w:w="0" w:type="dxa"/>
        </w:trPr>
        <w:tc>
          <w:tcPr>
            <w:tcW w:w="9175" w:type="dxa"/>
          </w:tcPr>
          <w:p w:rsidR="00495137" w:rsidRPr="0020010B" w:rsidRDefault="004951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95137" w:rsidRPr="0020010B" w:rsidTr="00495137">
        <w:trPr>
          <w:tblCellSpacing w:w="0" w:type="dxa"/>
        </w:trPr>
        <w:tc>
          <w:tcPr>
            <w:tcW w:w="9175" w:type="dxa"/>
            <w:hideMark/>
          </w:tcPr>
          <w:p w:rsidR="00495137" w:rsidRPr="0020010B" w:rsidRDefault="00495137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0575BB" w:rsidRDefault="000575BB" w:rsidP="000575BB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ВАЖНЕЙШИЕ  ПРЕЙМУЩЕСТВА МАСЛЯНЫХ ЛЬНЯНЫХ ЭЛИКСИРОВ ОМЕГА 3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КАПСУЛАХ</w:t>
      </w:r>
    </w:p>
    <w:p w:rsidR="00495137" w:rsidRPr="0020010B" w:rsidRDefault="00495137" w:rsidP="00495137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495137" w:rsidRPr="0020010B" w:rsidRDefault="00495137" w:rsidP="00495137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0010B">
        <w:rPr>
          <w:rFonts w:ascii="Times New Roman" w:hAnsi="Times New Roman"/>
          <w:sz w:val="20"/>
          <w:szCs w:val="20"/>
        </w:rPr>
        <w:t>В отличие от других препаратов, содержащих вытяжку из растения: (отвары, спиртовые настойки, сухие концентраты) – усвоение масляных льняных эликсиров идет не только через кровь, а еще и через лимфатическую систему, потому что именно так усваиваются все жиры в организме, что значительно увеличивает их эффективность!</w:t>
      </w:r>
    </w:p>
    <w:p w:rsidR="00495137" w:rsidRPr="0020010B" w:rsidRDefault="00495137" w:rsidP="00495137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  <w:r w:rsidRPr="0020010B">
        <w:rPr>
          <w:rFonts w:ascii="Times New Roman" w:hAnsi="Times New Roman"/>
          <w:sz w:val="20"/>
          <w:szCs w:val="20"/>
        </w:rPr>
        <w:tab/>
      </w:r>
    </w:p>
    <w:p w:rsidR="00495137" w:rsidRPr="0020010B" w:rsidRDefault="00495137" w:rsidP="004951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0010B">
        <w:rPr>
          <w:rFonts w:ascii="Times New Roman" w:hAnsi="Times New Roman"/>
          <w:sz w:val="20"/>
          <w:szCs w:val="20"/>
        </w:rPr>
        <w:t>В льняное масло из трав переходят вещества, которые обладают очень сильными биологически активными свойствами. Такие вещества, обычно, водонерастворимы и очень плохо растворяются в пищевом спирте. Вот почему выбор льняного масла как растворителя и носителя лекарственных веществ из растений позволяет достичь более быстрого профилактического и лечебного эффекта по сравнению со спиртовыми настойками и водными настоями.</w:t>
      </w:r>
    </w:p>
    <w:p w:rsidR="00495137" w:rsidRPr="0020010B" w:rsidRDefault="00495137" w:rsidP="0049513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495137" w:rsidRPr="0020010B" w:rsidRDefault="00495137" w:rsidP="004951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0010B">
        <w:rPr>
          <w:rFonts w:ascii="Times New Roman" w:hAnsi="Times New Roman"/>
          <w:sz w:val="20"/>
          <w:szCs w:val="20"/>
        </w:rPr>
        <w:t xml:space="preserve">Предпочтение отдано льняному маслу вполне заслуженно: в нем самое большое содержание Омега 3 (до 60%). Молекулы  Омеги  3 длинные и с одного конца – «любящие» воду, а с другой – любящие жиры. Таким двойственным характером объясняется и способность льняного масла извлекать из растений не только жирорастворимые, но и водорастворимые соединения. </w:t>
      </w:r>
    </w:p>
    <w:p w:rsidR="00495137" w:rsidRPr="0020010B" w:rsidRDefault="00495137" w:rsidP="00495137">
      <w:pPr>
        <w:ind w:left="720"/>
        <w:contextualSpacing/>
        <w:rPr>
          <w:rFonts w:ascii="Times New Roman" w:hAnsi="Times New Roman"/>
          <w:sz w:val="20"/>
          <w:szCs w:val="20"/>
        </w:rPr>
      </w:pPr>
    </w:p>
    <w:p w:rsidR="00495137" w:rsidRPr="0020010B" w:rsidRDefault="00495137" w:rsidP="0049513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495137" w:rsidRPr="0020010B" w:rsidRDefault="00495137" w:rsidP="004951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0010B">
        <w:rPr>
          <w:rFonts w:ascii="Times New Roman" w:hAnsi="Times New Roman"/>
          <w:sz w:val="20"/>
          <w:szCs w:val="20"/>
        </w:rPr>
        <w:t xml:space="preserve">Молекулы Омега – 3, как лепестки ромашки, окружают частицы (молекулы) биологически активных соединений лекарственных трав, создавая природные нанокапсулы. Благодаря сходству с клеточными мембранами, эти нанокапсулы через оболочки клеток проникают легко. Таким образом, биологическая доступность льняных масляных экстрактов выше, чем других масляных настоев. </w:t>
      </w:r>
    </w:p>
    <w:p w:rsidR="00495137" w:rsidRPr="0020010B" w:rsidRDefault="00495137" w:rsidP="0049513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495137" w:rsidRDefault="00495137" w:rsidP="004951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0010B">
        <w:rPr>
          <w:rFonts w:ascii="Times New Roman" w:hAnsi="Times New Roman"/>
          <w:sz w:val="20"/>
          <w:szCs w:val="20"/>
        </w:rPr>
        <w:t>Для лекарственных трав масло – хороший консервант, оно предохраняет их от прямого доступа кислорода и других окислителей.</w:t>
      </w:r>
    </w:p>
    <w:p w:rsidR="003816A5" w:rsidRDefault="003816A5" w:rsidP="003816A5">
      <w:pPr>
        <w:pStyle w:val="a3"/>
        <w:rPr>
          <w:rFonts w:ascii="Times New Roman" w:hAnsi="Times New Roman"/>
          <w:sz w:val="20"/>
          <w:szCs w:val="20"/>
        </w:rPr>
      </w:pPr>
    </w:p>
    <w:p w:rsidR="003816A5" w:rsidRPr="0020010B" w:rsidRDefault="003816A5" w:rsidP="003816A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816A5">
        <w:rPr>
          <w:rFonts w:ascii="Times New Roman" w:hAnsi="Times New Roman"/>
          <w:sz w:val="20"/>
          <w:szCs w:val="20"/>
        </w:rPr>
        <w:t>В Эликсирах Омега 3 в капсулах концентрация самых сильных лекарственных трав для сохранения эффективности максимально увеличена!</w:t>
      </w:r>
    </w:p>
    <w:p w:rsidR="00495137" w:rsidRPr="0020010B" w:rsidRDefault="00495137" w:rsidP="00495137">
      <w:pPr>
        <w:rPr>
          <w:rFonts w:ascii="Times New Roman" w:hAnsi="Times New Roman"/>
          <w:sz w:val="20"/>
          <w:szCs w:val="20"/>
        </w:rPr>
      </w:pPr>
    </w:p>
    <w:p w:rsidR="00495137" w:rsidRPr="007E250F" w:rsidRDefault="00495137" w:rsidP="00495137">
      <w:pPr>
        <w:rPr>
          <w:rFonts w:ascii="Times New Roman" w:hAnsi="Times New Roman"/>
          <w:b/>
          <w:sz w:val="20"/>
          <w:szCs w:val="20"/>
        </w:rPr>
      </w:pPr>
      <w:r w:rsidRPr="007E250F">
        <w:rPr>
          <w:rFonts w:ascii="Times New Roman" w:hAnsi="Times New Roman"/>
          <w:b/>
          <w:sz w:val="20"/>
          <w:szCs w:val="20"/>
        </w:rPr>
        <w:t>Эликсир Омега 3 «Для сердца» в капсулах – масло льняное пищевое нерафинированное с растительными экстрактами солодки, боярышни</w:t>
      </w:r>
      <w:r w:rsidR="00311522">
        <w:rPr>
          <w:rFonts w:ascii="Times New Roman" w:hAnsi="Times New Roman"/>
          <w:b/>
          <w:sz w:val="20"/>
          <w:szCs w:val="20"/>
        </w:rPr>
        <w:t>ка, девясила, калины, шиповника.</w:t>
      </w:r>
    </w:p>
    <w:p w:rsidR="0020010B" w:rsidRPr="0020010B" w:rsidRDefault="0020010B" w:rsidP="0020010B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>В здоровом организме каждый орган работает ритмично и эффективно. Сбои этой отлаженной регулярности в работе печени, кишечника, почек мы ощущаем не всегда сразу, а почувствовав, реагируем часто с запозданием, да вскоре и забываем о неприятном эпизоде. Но сердце</w:t>
      </w:r>
      <w:proofErr w:type="gramStart"/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>… С</w:t>
      </w:r>
      <w:proofErr w:type="gramEnd"/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>тоит только однажды ощутить сбои ритма, приступ сердечной слабости или всю гамму неприятных ощущений при изменении артериального давления – и надолго в душе остается тревога, и томит ожидание – а вдруг снова?</w:t>
      </w:r>
    </w:p>
    <w:p w:rsidR="0020010B" w:rsidRPr="0020010B" w:rsidRDefault="0020010B" w:rsidP="0020010B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 xml:space="preserve">Так, может быть, не стоит ждать и, ответственно относясь к своему здоровью и правильно реагируя на первые предупреждения, начать поддерживать </w:t>
      </w:r>
      <w:proofErr w:type="gramStart"/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>высокую</w:t>
      </w:r>
      <w:proofErr w:type="gramEnd"/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>ресурсность</w:t>
      </w:r>
      <w:proofErr w:type="spellEnd"/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 xml:space="preserve"> «вечного двигателя». И делать это естественными природными средствами – с помощью растений, издавна дополнявших ежедневный рацион питания.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>Именно такие растения (со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лодка,  боярышник, калина, шиповник, </w:t>
      </w:r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>девясил) и использованы в</w:t>
      </w:r>
      <w:r w:rsidRPr="0020010B">
        <w:rPr>
          <w:rFonts w:ascii="Times New Roman" w:hAnsi="Times New Roman"/>
          <w:sz w:val="20"/>
          <w:szCs w:val="20"/>
        </w:rPr>
        <w:t xml:space="preserve"> Эликсир</w:t>
      </w:r>
      <w:r>
        <w:rPr>
          <w:rFonts w:ascii="Times New Roman" w:hAnsi="Times New Roman"/>
          <w:sz w:val="20"/>
          <w:szCs w:val="20"/>
        </w:rPr>
        <w:t>е</w:t>
      </w:r>
      <w:r w:rsidRPr="0020010B">
        <w:rPr>
          <w:rFonts w:ascii="Times New Roman" w:hAnsi="Times New Roman"/>
          <w:sz w:val="20"/>
          <w:szCs w:val="20"/>
        </w:rPr>
        <w:t xml:space="preserve"> Омега 3 «Для сердца»</w:t>
      </w:r>
      <w:r>
        <w:rPr>
          <w:rFonts w:ascii="Times New Roman" w:hAnsi="Times New Roman"/>
          <w:sz w:val="20"/>
          <w:szCs w:val="20"/>
        </w:rPr>
        <w:t>.</w:t>
      </w:r>
      <w:r w:rsidRPr="0020010B">
        <w:rPr>
          <w:rFonts w:ascii="Times New Roman" w:hAnsi="Times New Roman"/>
          <w:sz w:val="20"/>
          <w:szCs w:val="20"/>
        </w:rPr>
        <w:t xml:space="preserve"> </w:t>
      </w:r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 xml:space="preserve"> Это хорошие помощники для сердца. К тому же биологически активные соединения этих растений благотворно влияют и </w:t>
      </w:r>
      <w:proofErr w:type="gramStart"/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>на те</w:t>
      </w:r>
      <w:proofErr w:type="gramEnd"/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 xml:space="preserve"> органы и системы (почки, кишечник, печень), от которых зависит благополучие сердца.</w:t>
      </w:r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</w:t>
      </w:r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20010B" w:rsidRPr="0020010B" w:rsidRDefault="0020010B" w:rsidP="0020010B">
      <w:pPr>
        <w:pStyle w:val="a3"/>
        <w:numPr>
          <w:ilvl w:val="0"/>
          <w:numId w:val="3"/>
        </w:numPr>
        <w:tabs>
          <w:tab w:val="left" w:pos="720"/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>Плоды калины обладают мочегонным действием; благодаря большому содержанию витамина</w:t>
      </w:r>
      <w:proofErr w:type="gramStart"/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 xml:space="preserve"> С</w:t>
      </w:r>
      <w:proofErr w:type="gramEnd"/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 xml:space="preserve">, при совместной работе с курильским чаем и живицей кедра дают мощный антиоксидантный эффект, одновременно способствуя оздоровлению кишечника. </w:t>
      </w:r>
    </w:p>
    <w:p w:rsidR="0020010B" w:rsidRPr="0020010B" w:rsidRDefault="0020010B" w:rsidP="0020010B">
      <w:pPr>
        <w:pStyle w:val="a3"/>
        <w:numPr>
          <w:ilvl w:val="0"/>
          <w:numId w:val="3"/>
        </w:numPr>
        <w:tabs>
          <w:tab w:val="left" w:pos="720"/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>Шиповник этот эффект усиливает, дополнительно оптимизируя жировой обмен и помогая выводить из организма избыток жидкости.</w:t>
      </w:r>
    </w:p>
    <w:p w:rsidR="0020010B" w:rsidRPr="0020010B" w:rsidRDefault="0020010B" w:rsidP="0020010B">
      <w:pPr>
        <w:pStyle w:val="a3"/>
        <w:numPr>
          <w:ilvl w:val="0"/>
          <w:numId w:val="3"/>
        </w:numPr>
        <w:tabs>
          <w:tab w:val="left" w:pos="720"/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 xml:space="preserve">Цветки боярышника. В них активного вещества </w:t>
      </w:r>
      <w:proofErr w:type="spellStart"/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>гиперозида</w:t>
      </w:r>
      <w:proofErr w:type="spellEnd"/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 xml:space="preserve"> в 40 раз больше, чем в плодах. Боярышник обладает удивительным свойством – избирательно расширяет сосуды, питающее сердце и головной мозг. Кроме того, биологически активные соединения боярышника </w:t>
      </w:r>
      <w:proofErr w:type="gramStart"/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>способствуют</w:t>
      </w:r>
      <w:proofErr w:type="gramEnd"/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 xml:space="preserve"> выравниваю ритма и уменьшению сердечных болей, улучшению сна и настроения.</w:t>
      </w:r>
    </w:p>
    <w:p w:rsidR="0020010B" w:rsidRPr="0020010B" w:rsidRDefault="0020010B" w:rsidP="0020010B">
      <w:pPr>
        <w:pStyle w:val="a3"/>
        <w:numPr>
          <w:ilvl w:val="0"/>
          <w:numId w:val="3"/>
        </w:numPr>
        <w:tabs>
          <w:tab w:val="left" w:pos="720"/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Сердце очень чувствительно к недостатку энергии, чьим поставщиком является глюкоза. Для ее лучшего усвоения служит инулин, естественный аналог и помощник инсулина. Инулином </w:t>
      </w:r>
      <w:proofErr w:type="gramStart"/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>богаты</w:t>
      </w:r>
      <w:proofErr w:type="gramEnd"/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 xml:space="preserve"> лопух и девясил. Их биологически активные соединения, способствуя поступлению глюкозы в ткани сердца, улучшают его энергетическое снабжение. Одновременно эти растения благотворно влияют и на кишечник.</w:t>
      </w:r>
    </w:p>
    <w:p w:rsidR="0020010B" w:rsidRPr="0020010B" w:rsidRDefault="0020010B" w:rsidP="0020010B">
      <w:pPr>
        <w:pStyle w:val="a3"/>
        <w:numPr>
          <w:ilvl w:val="0"/>
          <w:numId w:val="3"/>
        </w:numPr>
        <w:tabs>
          <w:tab w:val="left" w:pos="720"/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 xml:space="preserve">Безусловно, полезна для сердца и солодка с ее мочегонным, антисклеротическим,  да к тому же послабляющим действием. Это мощный регулятор </w:t>
      </w:r>
      <w:proofErr w:type="spellStart"/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>водно</w:t>
      </w:r>
      <w:proofErr w:type="spellEnd"/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 xml:space="preserve"> – солевого обмена и кислотно – щелочного равновесия. Солодка многократно усиливает действие других лекарственных трав, поэтому </w:t>
      </w:r>
      <w:proofErr w:type="spellStart"/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>оздоравливающий</w:t>
      </w:r>
      <w:proofErr w:type="spellEnd"/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 xml:space="preserve">  эффект обеспечивается их небольшим количеством. </w:t>
      </w:r>
    </w:p>
    <w:p w:rsidR="0020010B" w:rsidRPr="0020010B" w:rsidRDefault="0020010B" w:rsidP="0020010B">
      <w:pPr>
        <w:tabs>
          <w:tab w:val="left" w:pos="720"/>
          <w:tab w:val="center" w:pos="4677"/>
        </w:tabs>
        <w:spacing w:after="0" w:line="240" w:lineRule="auto"/>
        <w:ind w:firstLine="39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20010B" w:rsidRPr="0020010B" w:rsidRDefault="0020010B" w:rsidP="0020010B">
      <w:pPr>
        <w:tabs>
          <w:tab w:val="left" w:pos="720"/>
          <w:tab w:val="center" w:pos="4677"/>
        </w:tabs>
        <w:spacing w:after="0" w:line="240" w:lineRule="auto"/>
        <w:ind w:firstLine="39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>Все травы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 xml:space="preserve">собраны в экологически чистых районах Алтая и настояны на льняном масле. </w:t>
      </w:r>
    </w:p>
    <w:p w:rsidR="0020010B" w:rsidRPr="0020010B" w:rsidRDefault="0020010B" w:rsidP="0020010B">
      <w:pPr>
        <w:tabs>
          <w:tab w:val="left" w:pos="720"/>
          <w:tab w:val="center" w:pos="4677"/>
        </w:tabs>
        <w:spacing w:after="0" w:line="240" w:lineRule="auto"/>
        <w:ind w:firstLine="39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 xml:space="preserve">Биологически активные соединения лекарственных трав Омегой-3 льняного масла  направляется точно в цель – к утомленным клеткам сердечной мышцы, к участкам рубцовых изменений, к атеросклеротическим бляшкам на стенках коронарных сосудов. Кроме того, под действием льняного масла снижается вязкость крови и опасность </w:t>
      </w:r>
      <w:proofErr w:type="spellStart"/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>тромбообразования</w:t>
      </w:r>
      <w:proofErr w:type="spellEnd"/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:rsidR="0020010B" w:rsidRPr="0020010B" w:rsidRDefault="0020010B" w:rsidP="0020010B">
      <w:pPr>
        <w:tabs>
          <w:tab w:val="left" w:pos="720"/>
          <w:tab w:val="center" w:pos="4677"/>
        </w:tabs>
        <w:spacing w:after="0" w:line="240" w:lineRule="auto"/>
        <w:ind w:firstLine="39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 xml:space="preserve">При регулярном употреблении эликсир способствует  улучшению работы миокарда, выравниванию ритма, увеличению силы и эффективности сердечных сокращений, синхронизации работы всех отделов сердца – желудочков, предсердий, проводящей системы. </w:t>
      </w:r>
    </w:p>
    <w:p w:rsidR="0020010B" w:rsidRPr="0020010B" w:rsidRDefault="0020010B" w:rsidP="0020010B">
      <w:pPr>
        <w:tabs>
          <w:tab w:val="left" w:pos="720"/>
          <w:tab w:val="center" w:pos="4677"/>
        </w:tabs>
        <w:spacing w:after="0" w:line="240" w:lineRule="auto"/>
        <w:ind w:firstLine="39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>Жизнь, насыщенная тревогами и стрессами, имеющиеся нарушения со стороны сердца, желание предупредить катастрофу (инфаркт, тромбоз) – это повод подружиться с этим маслом, включить данный натуральный экологически чистый проду</w:t>
      </w:r>
      <w:proofErr w:type="gramStart"/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>кт в св</w:t>
      </w:r>
      <w:proofErr w:type="gramEnd"/>
      <w:r w:rsidRPr="0020010B">
        <w:rPr>
          <w:rFonts w:ascii="Times New Roman" w:eastAsia="Times New Roman" w:hAnsi="Times New Roman"/>
          <w:sz w:val="20"/>
          <w:szCs w:val="20"/>
          <w:lang w:eastAsia="ru-RU"/>
        </w:rPr>
        <w:t xml:space="preserve">ой ежедневный рацион.   </w:t>
      </w:r>
    </w:p>
    <w:p w:rsidR="0020010B" w:rsidRPr="0020010B" w:rsidRDefault="0020010B" w:rsidP="00495137">
      <w:pPr>
        <w:rPr>
          <w:rFonts w:ascii="Times New Roman" w:hAnsi="Times New Roman"/>
          <w:sz w:val="20"/>
          <w:szCs w:val="20"/>
        </w:rPr>
      </w:pPr>
    </w:p>
    <w:p w:rsidR="00495137" w:rsidRPr="001E6BDA" w:rsidRDefault="00495137" w:rsidP="00495137">
      <w:pPr>
        <w:ind w:firstLine="708"/>
        <w:rPr>
          <w:rFonts w:ascii="Times New Roman" w:hAnsi="Times New Roman"/>
          <w:b/>
          <w:i/>
          <w:sz w:val="20"/>
          <w:szCs w:val="20"/>
        </w:rPr>
      </w:pPr>
      <w:r w:rsidRPr="001E6BDA">
        <w:rPr>
          <w:rFonts w:ascii="Times New Roman" w:hAnsi="Times New Roman"/>
          <w:b/>
          <w:i/>
          <w:sz w:val="20"/>
          <w:szCs w:val="20"/>
        </w:rPr>
        <w:t>Принимайте Эликсир Омега 3 «Для сердца » по 3 капсулы 3 раза в день за 20 минут до еды. Курс приема</w:t>
      </w:r>
      <w:r w:rsidR="005A73D2">
        <w:rPr>
          <w:rFonts w:ascii="Times New Roman" w:hAnsi="Times New Roman"/>
          <w:b/>
          <w:i/>
          <w:sz w:val="20"/>
          <w:szCs w:val="20"/>
        </w:rPr>
        <w:t xml:space="preserve"> </w:t>
      </w:r>
      <w:bookmarkStart w:id="0" w:name="_GoBack"/>
      <w:bookmarkEnd w:id="0"/>
      <w:r w:rsidR="005A73D2">
        <w:rPr>
          <w:rFonts w:ascii="Times New Roman" w:hAnsi="Times New Roman"/>
          <w:b/>
          <w:i/>
          <w:sz w:val="20"/>
          <w:szCs w:val="20"/>
        </w:rPr>
        <w:t>20 дней</w:t>
      </w:r>
      <w:r w:rsidRPr="001E6BDA">
        <w:rPr>
          <w:rFonts w:ascii="Times New Roman" w:hAnsi="Times New Roman"/>
          <w:b/>
          <w:i/>
          <w:sz w:val="20"/>
          <w:szCs w:val="20"/>
        </w:rPr>
        <w:t>. В это время целесообразно уменьшить потребление масел с высоким содержанием Омега 6 (подсолнечное масло, животные жиры, майонез).</w:t>
      </w:r>
    </w:p>
    <w:p w:rsidR="002417AD" w:rsidRDefault="002417AD" w:rsidP="002417AD">
      <w:pPr>
        <w:ind w:firstLine="708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Далее целесообразно в течение месяца принимать одно из масел  (Льняное, Конопляное, «Амарантовое», «Облепиховое») в капсулах. После этого курс приема основного эликсира можно повторить.</w:t>
      </w:r>
    </w:p>
    <w:p w:rsidR="00495137" w:rsidRPr="0020010B" w:rsidRDefault="00495137" w:rsidP="00495137">
      <w:pPr>
        <w:rPr>
          <w:sz w:val="20"/>
          <w:szCs w:val="20"/>
        </w:rPr>
      </w:pPr>
    </w:p>
    <w:p w:rsidR="00F92508" w:rsidRPr="0020010B" w:rsidRDefault="00F92508">
      <w:pPr>
        <w:rPr>
          <w:sz w:val="20"/>
          <w:szCs w:val="20"/>
        </w:rPr>
      </w:pPr>
    </w:p>
    <w:p w:rsidR="0020010B" w:rsidRPr="0020010B" w:rsidRDefault="0020010B">
      <w:pPr>
        <w:rPr>
          <w:sz w:val="20"/>
          <w:szCs w:val="20"/>
        </w:rPr>
      </w:pPr>
    </w:p>
    <w:sectPr w:rsidR="0020010B" w:rsidRPr="0020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77F"/>
    <w:multiLevelType w:val="hybridMultilevel"/>
    <w:tmpl w:val="31C4B3E6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441C31DE"/>
    <w:multiLevelType w:val="hybridMultilevel"/>
    <w:tmpl w:val="ADD65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6A"/>
    <w:rsid w:val="000575BB"/>
    <w:rsid w:val="001E6BDA"/>
    <w:rsid w:val="0020010B"/>
    <w:rsid w:val="002417AD"/>
    <w:rsid w:val="00311522"/>
    <w:rsid w:val="003816A5"/>
    <w:rsid w:val="00495137"/>
    <w:rsid w:val="005A73D2"/>
    <w:rsid w:val="007E250F"/>
    <w:rsid w:val="00A2166A"/>
    <w:rsid w:val="00EC4403"/>
    <w:rsid w:val="00F9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1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1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1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867</Words>
  <Characters>4944</Characters>
  <Application>Microsoft Office Word</Application>
  <DocSecurity>0</DocSecurity>
  <Lines>41</Lines>
  <Paragraphs>11</Paragraphs>
  <ScaleCrop>false</ScaleCrop>
  <Company/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Дугушев Александр</dc:creator>
  <cp:keywords/>
  <dc:description/>
  <cp:lastModifiedBy>Дугушев Александр</cp:lastModifiedBy>
  <cp:revision>13</cp:revision>
  <dcterms:created xsi:type="dcterms:W3CDTF">2020-04-10T02:44:00Z</dcterms:created>
  <dcterms:modified xsi:type="dcterms:W3CDTF">2020-04-22T04:36:00Z</dcterms:modified>
</cp:coreProperties>
</file>